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571"/>
        <w:tblW w:w="0" w:type="auto"/>
        <w:tblLook w:val="04A0" w:firstRow="1" w:lastRow="0" w:firstColumn="1" w:lastColumn="0" w:noHBand="0" w:noVBand="1"/>
      </w:tblPr>
      <w:tblGrid>
        <w:gridCol w:w="639"/>
        <w:gridCol w:w="4070"/>
        <w:gridCol w:w="1214"/>
        <w:gridCol w:w="4533"/>
      </w:tblGrid>
      <w:tr w:rsidR="001D54A3" w:rsidRPr="002B15DE" w:rsidTr="00272C20">
        <w:tc>
          <w:tcPr>
            <w:tcW w:w="10456" w:type="dxa"/>
            <w:gridSpan w:val="4"/>
          </w:tcPr>
          <w:p w:rsidR="00355663" w:rsidRPr="002B15DE" w:rsidRDefault="00355663" w:rsidP="000702FA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>Ye</w:t>
            </w:r>
            <w:r w:rsidR="003F0AC8"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ar </w:t>
            </w:r>
            <w:r w:rsidR="00A74E79" w:rsidRPr="002B15DE">
              <w:rPr>
                <w:rFonts w:ascii="SassoonCRInfantMedium" w:hAnsi="SassoonCRInfantMedium"/>
                <w:b/>
                <w:sz w:val="24"/>
                <w:szCs w:val="24"/>
              </w:rPr>
              <w:t>3</w:t>
            </w:r>
            <w:r w:rsidR="001D54A3"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="003F0AC8"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Spellings Autumn </w:t>
            </w:r>
            <w:r w:rsidR="004C3D89" w:rsidRPr="002B15DE">
              <w:rPr>
                <w:rFonts w:ascii="SassoonCRInfantMedium" w:hAnsi="SassoonCRInfantMedium"/>
                <w:b/>
                <w:sz w:val="24"/>
                <w:szCs w:val="24"/>
              </w:rPr>
              <w:t>1</w:t>
            </w:r>
            <w:r w:rsidR="003F0AC8"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: Week </w:t>
            </w:r>
            <w:r w:rsidR="000702FA">
              <w:rPr>
                <w:rFonts w:ascii="SassoonCRInfantMedium" w:hAnsi="SassoonCRInfantMedium"/>
                <w:b/>
                <w:sz w:val="24"/>
                <w:szCs w:val="24"/>
              </w:rPr>
              <w:t>2</w:t>
            </w:r>
            <w:r w:rsidR="00B71C62"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  </w:t>
            </w:r>
            <w:r w:rsidR="000702FA">
              <w:rPr>
                <w:rFonts w:ascii="SassoonCRInfantMedium" w:hAnsi="SassoonCRInfantMedium"/>
                <w:b/>
                <w:sz w:val="24"/>
                <w:szCs w:val="24"/>
              </w:rPr>
              <w:t>19</w:t>
            </w:r>
            <w:r w:rsidR="00B71C62" w:rsidRPr="002B15DE">
              <w:rPr>
                <w:rFonts w:ascii="SassoonCRInfantMedium" w:hAnsi="SassoonCRInfantMedium"/>
                <w:b/>
                <w:sz w:val="24"/>
                <w:szCs w:val="24"/>
              </w:rPr>
              <w:t>/</w:t>
            </w:r>
            <w:r w:rsidR="004C3D89" w:rsidRPr="002B15DE">
              <w:rPr>
                <w:rFonts w:ascii="SassoonCRInfantMedium" w:hAnsi="SassoonCRInfantMedium"/>
                <w:b/>
                <w:sz w:val="24"/>
                <w:szCs w:val="24"/>
              </w:rPr>
              <w:t>9</w:t>
            </w:r>
            <w:r w:rsidR="00B71C62" w:rsidRPr="002B15DE">
              <w:rPr>
                <w:rFonts w:ascii="SassoonCRInfantMedium" w:hAnsi="SassoonCRInfantMedium"/>
                <w:b/>
                <w:sz w:val="24"/>
                <w:szCs w:val="24"/>
              </w:rPr>
              <w:t>/2</w:t>
            </w:r>
            <w:r w:rsidR="000702FA">
              <w:rPr>
                <w:rFonts w:ascii="SassoonCRInfantMedium" w:hAnsi="SassoonCRInfantMedium"/>
                <w:b/>
                <w:sz w:val="24"/>
                <w:szCs w:val="24"/>
              </w:rPr>
              <w:t>4</w:t>
            </w:r>
          </w:p>
        </w:tc>
      </w:tr>
      <w:tr w:rsidR="00272C20" w:rsidRPr="002B15DE" w:rsidTr="00B01D45">
        <w:tc>
          <w:tcPr>
            <w:tcW w:w="10456" w:type="dxa"/>
            <w:gridSpan w:val="4"/>
          </w:tcPr>
          <w:p w:rsidR="00272C20" w:rsidRPr="002B15DE" w:rsidRDefault="00272C20" w:rsidP="00272C20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Rule: </w:t>
            </w:r>
            <w:proofErr w:type="spellStart"/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>ou</w:t>
            </w:r>
            <w:proofErr w:type="spellEnd"/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 makes an /u/ sound</w:t>
            </w:r>
          </w:p>
        </w:tc>
      </w:tr>
      <w:tr w:rsidR="00EF41A5" w:rsidRPr="002B15DE" w:rsidTr="00272C20">
        <w:tc>
          <w:tcPr>
            <w:tcW w:w="639" w:type="dxa"/>
          </w:tcPr>
          <w:p w:rsidR="001D54A3" w:rsidRPr="002B15DE" w:rsidRDefault="001D54A3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1D54A3" w:rsidRPr="002B15DE" w:rsidRDefault="00246E11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touch</w:t>
            </w:r>
          </w:p>
        </w:tc>
        <w:tc>
          <w:tcPr>
            <w:tcW w:w="5747" w:type="dxa"/>
            <w:gridSpan w:val="2"/>
            <w:vMerge w:val="restart"/>
          </w:tcPr>
          <w:p w:rsidR="00272C20" w:rsidRPr="002B15DE" w:rsidRDefault="00272C20" w:rsidP="001A6EA8">
            <w:pPr>
              <w:rPr>
                <w:rFonts w:ascii="SassoonCRInfantMedium" w:hAnsi="SassoonCRInfantMedium"/>
                <w:noProof/>
                <w:sz w:val="24"/>
                <w:szCs w:val="24"/>
                <w:lang w:eastAsia="en-GB"/>
              </w:rPr>
            </w:pPr>
            <w:r w:rsidRPr="002B15DE">
              <w:rPr>
                <w:rFonts w:ascii="SassoonCRInfantMedium" w:hAnsi="SassoonCRInfantMedium"/>
                <w:noProof/>
                <w:sz w:val="24"/>
                <w:szCs w:val="24"/>
                <w:lang w:eastAsia="en-GB"/>
              </w:rPr>
              <w:t>Handwriting Practice</w:t>
            </w:r>
          </w:p>
          <w:p w:rsidR="00EF41A5" w:rsidRDefault="00EF41A5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6EC590D" wp14:editId="62007BBD">
                  <wp:extent cx="1257300" cy="241352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108" cy="2455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6954" w:rsidRPr="002B15DE" w:rsidRDefault="00986954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Some children find the sound buttons useful to help them learn the words – use them if you find them useful!</w:t>
            </w:r>
          </w:p>
        </w:tc>
      </w:tr>
      <w:tr w:rsidR="00EF41A5" w:rsidRPr="002B15DE" w:rsidTr="00272C20">
        <w:tc>
          <w:tcPr>
            <w:tcW w:w="639" w:type="dxa"/>
          </w:tcPr>
          <w:p w:rsidR="001D54A3" w:rsidRPr="002B15DE" w:rsidRDefault="001D54A3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4070" w:type="dxa"/>
          </w:tcPr>
          <w:p w:rsidR="001D54A3" w:rsidRPr="002B15DE" w:rsidRDefault="00246E11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young</w:t>
            </w:r>
          </w:p>
        </w:tc>
        <w:tc>
          <w:tcPr>
            <w:tcW w:w="5747" w:type="dxa"/>
            <w:gridSpan w:val="2"/>
            <w:vMerge/>
          </w:tcPr>
          <w:p w:rsidR="001D54A3" w:rsidRPr="002B15DE" w:rsidRDefault="001D54A3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EF41A5" w:rsidRPr="002B15DE" w:rsidTr="00272C20">
        <w:tc>
          <w:tcPr>
            <w:tcW w:w="639" w:type="dxa"/>
          </w:tcPr>
          <w:p w:rsidR="001D54A3" w:rsidRPr="002B15DE" w:rsidRDefault="001D54A3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4070" w:type="dxa"/>
          </w:tcPr>
          <w:p w:rsidR="001D54A3" w:rsidRPr="002B15DE" w:rsidRDefault="00246E11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cousin</w:t>
            </w:r>
          </w:p>
        </w:tc>
        <w:tc>
          <w:tcPr>
            <w:tcW w:w="5747" w:type="dxa"/>
            <w:gridSpan w:val="2"/>
            <w:vMerge/>
          </w:tcPr>
          <w:p w:rsidR="001D54A3" w:rsidRPr="002B15DE" w:rsidRDefault="001D54A3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EF41A5" w:rsidRPr="002B15DE" w:rsidTr="00272C20">
        <w:tc>
          <w:tcPr>
            <w:tcW w:w="639" w:type="dxa"/>
          </w:tcPr>
          <w:p w:rsidR="001D54A3" w:rsidRPr="002B15DE" w:rsidRDefault="001D54A3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4070" w:type="dxa"/>
          </w:tcPr>
          <w:p w:rsidR="001D54A3" w:rsidRPr="002B15DE" w:rsidRDefault="00246E11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enough</w:t>
            </w:r>
          </w:p>
        </w:tc>
        <w:tc>
          <w:tcPr>
            <w:tcW w:w="5747" w:type="dxa"/>
            <w:gridSpan w:val="2"/>
            <w:vMerge/>
          </w:tcPr>
          <w:p w:rsidR="001D54A3" w:rsidRPr="002B15DE" w:rsidRDefault="001D54A3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EF41A5" w:rsidRPr="002B15DE" w:rsidTr="00272C20">
        <w:tc>
          <w:tcPr>
            <w:tcW w:w="639" w:type="dxa"/>
          </w:tcPr>
          <w:p w:rsidR="001D54A3" w:rsidRPr="002B15DE" w:rsidRDefault="001D54A3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4070" w:type="dxa"/>
          </w:tcPr>
          <w:p w:rsidR="001D54A3" w:rsidRPr="002B15DE" w:rsidRDefault="00246E11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couple</w:t>
            </w:r>
          </w:p>
        </w:tc>
        <w:tc>
          <w:tcPr>
            <w:tcW w:w="5747" w:type="dxa"/>
            <w:gridSpan w:val="2"/>
            <w:vMerge/>
          </w:tcPr>
          <w:p w:rsidR="001D54A3" w:rsidRPr="002B15DE" w:rsidRDefault="001D54A3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EF41A5" w:rsidRPr="002B15DE" w:rsidTr="00272C20">
        <w:tc>
          <w:tcPr>
            <w:tcW w:w="639" w:type="dxa"/>
          </w:tcPr>
          <w:p w:rsidR="001D54A3" w:rsidRPr="002B15DE" w:rsidRDefault="001D54A3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  <w:t>6</w:t>
            </w:r>
          </w:p>
        </w:tc>
        <w:tc>
          <w:tcPr>
            <w:tcW w:w="4070" w:type="dxa"/>
          </w:tcPr>
          <w:p w:rsidR="001D54A3" w:rsidRPr="002B15DE" w:rsidRDefault="00246E11" w:rsidP="001D54A3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flourish</w:t>
            </w:r>
          </w:p>
        </w:tc>
        <w:tc>
          <w:tcPr>
            <w:tcW w:w="5747" w:type="dxa"/>
            <w:gridSpan w:val="2"/>
            <w:vMerge/>
          </w:tcPr>
          <w:p w:rsidR="001D54A3" w:rsidRPr="002B15DE" w:rsidRDefault="001D54A3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EF41A5" w:rsidRPr="002B15DE" w:rsidTr="00272C20">
        <w:tc>
          <w:tcPr>
            <w:tcW w:w="639" w:type="dxa"/>
          </w:tcPr>
          <w:p w:rsidR="001D54A3" w:rsidRPr="002B15DE" w:rsidRDefault="001D54A3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  <w:t>7</w:t>
            </w:r>
          </w:p>
        </w:tc>
        <w:tc>
          <w:tcPr>
            <w:tcW w:w="4070" w:type="dxa"/>
          </w:tcPr>
          <w:p w:rsidR="001D54A3" w:rsidRPr="002B15DE" w:rsidRDefault="00246E11" w:rsidP="001D54A3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country</w:t>
            </w:r>
          </w:p>
        </w:tc>
        <w:tc>
          <w:tcPr>
            <w:tcW w:w="5747" w:type="dxa"/>
            <w:gridSpan w:val="2"/>
            <w:vMerge/>
          </w:tcPr>
          <w:p w:rsidR="001D54A3" w:rsidRPr="002B15DE" w:rsidRDefault="001D54A3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EF41A5" w:rsidRPr="002B15DE" w:rsidTr="00272C20">
        <w:trPr>
          <w:trHeight w:val="200"/>
        </w:trPr>
        <w:tc>
          <w:tcPr>
            <w:tcW w:w="639" w:type="dxa"/>
          </w:tcPr>
          <w:p w:rsidR="001D54A3" w:rsidRPr="002B15DE" w:rsidRDefault="001D54A3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  <w:t>8</w:t>
            </w:r>
          </w:p>
        </w:tc>
        <w:tc>
          <w:tcPr>
            <w:tcW w:w="4070" w:type="dxa"/>
          </w:tcPr>
          <w:p w:rsidR="001D54A3" w:rsidRPr="002B15DE" w:rsidRDefault="00A00F9B" w:rsidP="001D54A3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e</w:t>
            </w:r>
            <w:r w:rsidR="00246E11" w:rsidRPr="002B15DE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ncourage</w:t>
            </w:r>
          </w:p>
          <w:p w:rsidR="00272C20" w:rsidRPr="002B15DE" w:rsidRDefault="00272C20" w:rsidP="00272C20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  <w:p w:rsidR="00272C20" w:rsidRPr="002B15DE" w:rsidRDefault="00272C20" w:rsidP="00272C20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>Statutory:</w:t>
            </w:r>
          </w:p>
          <w:p w:rsidR="00272C20" w:rsidRPr="002B15DE" w:rsidRDefault="00272C20" w:rsidP="00272C20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sz w:val="24"/>
                <w:szCs w:val="24"/>
              </w:rPr>
              <w:t>strange</w:t>
            </w:r>
          </w:p>
          <w:p w:rsidR="00272C20" w:rsidRPr="002B15DE" w:rsidRDefault="00272C20" w:rsidP="00272C20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sz w:val="24"/>
                <w:szCs w:val="24"/>
              </w:rPr>
              <w:t>strength</w:t>
            </w:r>
          </w:p>
          <w:p w:rsidR="00272C20" w:rsidRPr="002B15DE" w:rsidRDefault="00272C20" w:rsidP="00272C20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sz w:val="24"/>
                <w:szCs w:val="24"/>
              </w:rPr>
              <w:t>surprise</w:t>
            </w:r>
          </w:p>
          <w:p w:rsidR="00272C20" w:rsidRPr="002B15DE" w:rsidRDefault="00272C20" w:rsidP="00272C20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sz w:val="24"/>
                <w:szCs w:val="24"/>
              </w:rPr>
              <w:t>thought</w:t>
            </w:r>
          </w:p>
          <w:p w:rsidR="00272C20" w:rsidRPr="002B15DE" w:rsidRDefault="00272C20" w:rsidP="00272C20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sz w:val="24"/>
                <w:szCs w:val="24"/>
              </w:rPr>
              <w:t>through</w:t>
            </w:r>
          </w:p>
        </w:tc>
        <w:tc>
          <w:tcPr>
            <w:tcW w:w="5747" w:type="dxa"/>
            <w:gridSpan w:val="2"/>
            <w:vMerge/>
          </w:tcPr>
          <w:p w:rsidR="001D54A3" w:rsidRPr="002B15DE" w:rsidRDefault="001D54A3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1A6EA8" w:rsidRPr="002B15DE" w:rsidTr="00272C20">
        <w:trPr>
          <w:trHeight w:val="200"/>
        </w:trPr>
        <w:tc>
          <w:tcPr>
            <w:tcW w:w="4709" w:type="dxa"/>
            <w:gridSpan w:val="2"/>
          </w:tcPr>
          <w:p w:rsidR="001A6EA8" w:rsidRPr="002B15DE" w:rsidRDefault="001A6EA8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Green</w:t>
            </w:r>
            <w:r w:rsidRPr="002B15DE">
              <w:rPr>
                <w:rFonts w:ascii="SassoonCRInfantMedium" w:hAnsi="SassoonCRInfantMedium"/>
                <w:sz w:val="24"/>
                <w:szCs w:val="24"/>
              </w:rPr>
              <w:t xml:space="preserve">: Just learn the green words and write them into 5 sentences. </w:t>
            </w:r>
          </w:p>
          <w:p w:rsidR="001A6EA8" w:rsidRPr="002B15DE" w:rsidRDefault="001A6EA8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</w:p>
          <w:p w:rsidR="001A6EA8" w:rsidRPr="002B15DE" w:rsidRDefault="001A6EA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Blue:</w:t>
            </w:r>
            <w:r w:rsidRPr="002B15DE">
              <w:rPr>
                <w:rFonts w:ascii="SassoonCRInfantMedium" w:hAnsi="SassoonCRInfantMedium"/>
                <w:color w:val="0070C0"/>
                <w:sz w:val="24"/>
                <w:szCs w:val="24"/>
              </w:rPr>
              <w:t xml:space="preserve"> </w:t>
            </w:r>
            <w:r w:rsidRPr="002B15DE">
              <w:rPr>
                <w:rFonts w:ascii="SassoonCRInfantMedium" w:hAnsi="SassoonCRInfantMedium"/>
                <w:sz w:val="24"/>
                <w:szCs w:val="24"/>
              </w:rPr>
              <w:t xml:space="preserve">Learn the green and blue words and write them into 5 sentences. </w:t>
            </w:r>
          </w:p>
        </w:tc>
        <w:tc>
          <w:tcPr>
            <w:tcW w:w="5747" w:type="dxa"/>
            <w:gridSpan w:val="2"/>
          </w:tcPr>
          <w:p w:rsidR="001A6EA8" w:rsidRPr="002B15DE" w:rsidRDefault="001A6EA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sz w:val="24"/>
                <w:szCs w:val="24"/>
              </w:rPr>
              <w:t xml:space="preserve">Both </w:t>
            </w:r>
            <w:r w:rsidRPr="002B15DE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 xml:space="preserve">Green </w:t>
            </w:r>
            <w:r w:rsidRPr="002B15DE">
              <w:rPr>
                <w:rFonts w:ascii="SassoonCRInfantMedium" w:hAnsi="SassoonCRInfantMedium"/>
                <w:sz w:val="24"/>
                <w:szCs w:val="24"/>
              </w:rPr>
              <w:t xml:space="preserve">and </w:t>
            </w:r>
            <w:r w:rsidRPr="002B15DE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 xml:space="preserve">Blue </w:t>
            </w:r>
            <w:r w:rsidRPr="002B15DE">
              <w:rPr>
                <w:rFonts w:ascii="SassoonCRInfantMedium" w:hAnsi="SassoonCRInfantMedium"/>
                <w:sz w:val="24"/>
                <w:szCs w:val="24"/>
              </w:rPr>
              <w:t>are to learn the 5 statutory words.</w:t>
            </w:r>
          </w:p>
          <w:p w:rsidR="00CF702A" w:rsidRPr="002B15DE" w:rsidRDefault="00CF702A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1D54A3" w:rsidRPr="002B15DE" w:rsidTr="00272C20">
        <w:tc>
          <w:tcPr>
            <w:tcW w:w="10456" w:type="dxa"/>
            <w:gridSpan w:val="4"/>
          </w:tcPr>
          <w:p w:rsidR="001A6EA8" w:rsidRPr="002B15DE" w:rsidRDefault="001A6EA8" w:rsidP="00BD2229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>Children will also be given two ‘unseen words’ during the test to assess their understanding of the</w:t>
            </w:r>
            <w:r w:rsidR="00BD2229"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 week’s</w:t>
            </w: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="00BD2229"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spelling </w:t>
            </w: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>rule.</w:t>
            </w:r>
          </w:p>
          <w:p w:rsidR="001A6EA8" w:rsidRPr="002B15DE" w:rsidRDefault="001A6EA8" w:rsidP="00BD2229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Green</w:t>
            </w:r>
            <w:r w:rsidRPr="002B15DE">
              <w:rPr>
                <w:rFonts w:ascii="SassoonCRInfantMedium" w:hAnsi="SassoonCRInfantMedium"/>
                <w:sz w:val="24"/>
                <w:szCs w:val="24"/>
              </w:rPr>
              <w:t>: Tested</w:t>
            </w:r>
            <w:r w:rsidR="00BD2229" w:rsidRPr="002B15DE">
              <w:rPr>
                <w:rFonts w:ascii="SassoonCRInfantMedium" w:hAnsi="SassoonCRInfantMedium"/>
                <w:sz w:val="24"/>
                <w:szCs w:val="24"/>
              </w:rPr>
              <w:t xml:space="preserve"> on </w:t>
            </w:r>
            <w:r w:rsidR="00760581" w:rsidRPr="002B15DE">
              <w:rPr>
                <w:rFonts w:ascii="SassoonCRInfantMedium" w:hAnsi="SassoonCRInfantMedium"/>
                <w:sz w:val="24"/>
                <w:szCs w:val="24"/>
              </w:rPr>
              <w:t>1</w:t>
            </w:r>
            <w:r w:rsidR="00E80246" w:rsidRPr="002B15DE">
              <w:rPr>
                <w:rFonts w:ascii="SassoonCRInfantMedium" w:hAnsi="SassoonCRInfantMedium"/>
                <w:sz w:val="24"/>
                <w:szCs w:val="24"/>
              </w:rPr>
              <w:t>2</w:t>
            </w:r>
            <w:r w:rsidRPr="002B15DE">
              <w:rPr>
                <w:rFonts w:ascii="SassoonCRInfantMedium" w:hAnsi="SassoonCRInfantMedium"/>
                <w:sz w:val="24"/>
                <w:szCs w:val="24"/>
              </w:rPr>
              <w:t xml:space="preserve"> words in total.</w:t>
            </w:r>
          </w:p>
          <w:p w:rsidR="001A6EA8" w:rsidRPr="002B15DE" w:rsidRDefault="001A6EA8" w:rsidP="00760581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 xml:space="preserve">Blue: </w:t>
            </w:r>
            <w:r w:rsidR="00BD2229" w:rsidRPr="002B15DE">
              <w:rPr>
                <w:rFonts w:ascii="SassoonCRInfantMedium" w:hAnsi="SassoonCRInfantMedium"/>
                <w:sz w:val="24"/>
                <w:szCs w:val="24"/>
              </w:rPr>
              <w:t xml:space="preserve"> Tested on </w:t>
            </w:r>
            <w:r w:rsidR="00E80246" w:rsidRPr="002B15DE">
              <w:rPr>
                <w:rFonts w:ascii="SassoonCRInfantMedium" w:hAnsi="SassoonCRInfantMedium"/>
                <w:sz w:val="24"/>
                <w:szCs w:val="24"/>
              </w:rPr>
              <w:t xml:space="preserve">15 </w:t>
            </w:r>
            <w:r w:rsidRPr="002B15DE">
              <w:rPr>
                <w:rFonts w:ascii="SassoonCRInfantMedium" w:hAnsi="SassoonCRInfantMedium"/>
                <w:sz w:val="24"/>
                <w:szCs w:val="24"/>
              </w:rPr>
              <w:t>words in total.</w:t>
            </w:r>
          </w:p>
        </w:tc>
      </w:tr>
      <w:tr w:rsidR="001A6EA8" w:rsidRPr="002B15DE" w:rsidTr="00272C20">
        <w:tc>
          <w:tcPr>
            <w:tcW w:w="10456" w:type="dxa"/>
            <w:gridSpan w:val="4"/>
          </w:tcPr>
          <w:p w:rsidR="001A6EA8" w:rsidRPr="002B15DE" w:rsidRDefault="001A6EA8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Spellings: </w:t>
            </w:r>
            <w:r w:rsidRPr="002B15DE">
              <w:rPr>
                <w:rFonts w:ascii="SassoonCRInfantMedium" w:hAnsi="SassoonCRInfantMedium"/>
                <w:sz w:val="24"/>
                <w:szCs w:val="24"/>
              </w:rPr>
              <w:t>Write each of your words 3 times in your homework book to help you remember how to spell them.</w:t>
            </w:r>
          </w:p>
          <w:p w:rsidR="001A6EA8" w:rsidRPr="002B15DE" w:rsidRDefault="001A6EA8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</w:p>
          <w:p w:rsidR="001A6EA8" w:rsidRPr="002B15DE" w:rsidRDefault="001A6EA8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Sentence grammar focus: </w:t>
            </w:r>
            <w:r w:rsidRPr="002B15DE">
              <w:rPr>
                <w:rFonts w:ascii="SassoonCRInfantMedium" w:hAnsi="SassoonCRInfantMedium"/>
                <w:sz w:val="24"/>
                <w:szCs w:val="24"/>
              </w:rPr>
              <w:t xml:space="preserve">For five chosen </w:t>
            </w:r>
            <w:r w:rsidR="00A74E79" w:rsidRPr="002B15DE">
              <w:rPr>
                <w:rFonts w:ascii="SassoonCRInfantMedium" w:hAnsi="SassoonCRInfantMedium"/>
                <w:sz w:val="24"/>
                <w:szCs w:val="24"/>
              </w:rPr>
              <w:t xml:space="preserve">rule </w:t>
            </w:r>
            <w:r w:rsidRPr="002B15DE">
              <w:rPr>
                <w:rFonts w:ascii="SassoonCRInfantMedium" w:hAnsi="SassoonCRInfantMedium"/>
                <w:sz w:val="24"/>
                <w:szCs w:val="24"/>
              </w:rPr>
              <w:t>words</w:t>
            </w:r>
            <w:r w:rsidR="00A74E79" w:rsidRPr="002B15DE">
              <w:rPr>
                <w:rFonts w:ascii="SassoonCRInfantMedium" w:hAnsi="SassoonCRInfantMedium"/>
                <w:sz w:val="24"/>
                <w:szCs w:val="24"/>
              </w:rPr>
              <w:t xml:space="preserve"> (not statutory)</w:t>
            </w:r>
            <w:r w:rsidRPr="002B15DE">
              <w:rPr>
                <w:rFonts w:ascii="SassoonCRInfantMedium" w:hAnsi="SassoonCRInfantMedium"/>
                <w:sz w:val="24"/>
                <w:szCs w:val="24"/>
              </w:rPr>
              <w:t>, write</w:t>
            </w:r>
            <w:r w:rsidR="00A74E79" w:rsidRPr="002B15DE">
              <w:rPr>
                <w:rFonts w:ascii="SassoonCRInfantMedium" w:hAnsi="SassoonCRInfantMedium"/>
                <w:sz w:val="24"/>
                <w:szCs w:val="24"/>
              </w:rPr>
              <w:t xml:space="preserve"> five sentences that include an </w:t>
            </w:r>
            <w:r w:rsidR="00246E11" w:rsidRPr="002B15DE">
              <w:rPr>
                <w:rFonts w:ascii="SassoonCRInfantMedium" w:hAnsi="SassoonCRInfantMedium"/>
                <w:color w:val="FF0000"/>
                <w:sz w:val="24"/>
                <w:szCs w:val="24"/>
              </w:rPr>
              <w:t>adverb</w:t>
            </w:r>
            <w:r w:rsidR="00A74E79" w:rsidRPr="002B15DE">
              <w:rPr>
                <w:rFonts w:ascii="SassoonCRInfantMedium" w:hAnsi="SassoonCRInfantMedium"/>
                <w:sz w:val="24"/>
                <w:szCs w:val="24"/>
              </w:rPr>
              <w:t>.</w:t>
            </w:r>
          </w:p>
          <w:p w:rsidR="00A74E79" w:rsidRPr="002B15DE" w:rsidRDefault="00A74E79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</w:p>
          <w:p w:rsidR="00A74E79" w:rsidRPr="002B15DE" w:rsidRDefault="00A74E79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proofErr w:type="spellStart"/>
            <w:proofErr w:type="gramStart"/>
            <w:r w:rsidRPr="002B15DE">
              <w:rPr>
                <w:rFonts w:ascii="SassoonCRInfantMedium" w:hAnsi="SassoonCRInfantMedium"/>
                <w:sz w:val="24"/>
                <w:szCs w:val="24"/>
              </w:rPr>
              <w:t>e.g</w:t>
            </w:r>
            <w:proofErr w:type="spellEnd"/>
            <w:proofErr w:type="gramEnd"/>
            <w:r w:rsidRPr="002B15DE"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  <w:r w:rsidR="00246E11" w:rsidRPr="002B15DE">
              <w:rPr>
                <w:rFonts w:ascii="SassoonCRInfantMedium" w:hAnsi="SassoonCRInfantMedium"/>
                <w:sz w:val="24"/>
                <w:szCs w:val="24"/>
              </w:rPr>
              <w:t xml:space="preserve">The </w:t>
            </w:r>
            <w:r w:rsidR="00246E11" w:rsidRPr="002B15DE">
              <w:rPr>
                <w:rFonts w:ascii="SassoonCRInfantMedium" w:hAnsi="SassoonCRInfantMedium"/>
                <w:color w:val="00B050"/>
                <w:sz w:val="24"/>
                <w:szCs w:val="24"/>
              </w:rPr>
              <w:t xml:space="preserve">young </w:t>
            </w:r>
            <w:r w:rsidR="00246E11" w:rsidRPr="002B15DE">
              <w:rPr>
                <w:rFonts w:ascii="SassoonCRInfantMedium" w:hAnsi="SassoonCRInfantMedium"/>
                <w:sz w:val="24"/>
                <w:szCs w:val="24"/>
              </w:rPr>
              <w:t xml:space="preserve">cousin </w:t>
            </w:r>
            <w:r w:rsidR="00246E11" w:rsidRPr="002B15DE">
              <w:rPr>
                <w:rFonts w:ascii="SassoonCRInfantMedium" w:hAnsi="SassoonCRInfantMedium"/>
                <w:color w:val="00B0F0"/>
                <w:sz w:val="24"/>
                <w:szCs w:val="24"/>
              </w:rPr>
              <w:t>encouraged</w:t>
            </w:r>
            <w:r w:rsidR="00246E11" w:rsidRPr="002B15DE">
              <w:rPr>
                <w:rFonts w:ascii="SassoonCRInfantMedium" w:hAnsi="SassoonCRInfantMedium"/>
                <w:sz w:val="24"/>
                <w:szCs w:val="24"/>
              </w:rPr>
              <w:t xml:space="preserve"> his sister to play </w:t>
            </w:r>
            <w:r w:rsidR="00246E11" w:rsidRPr="002B15DE">
              <w:rPr>
                <w:rFonts w:ascii="SassoonCRInfantMedium" w:hAnsi="SassoonCRInfantMedium"/>
                <w:color w:val="FF0000"/>
                <w:sz w:val="24"/>
                <w:szCs w:val="24"/>
              </w:rPr>
              <w:t>quietly</w:t>
            </w:r>
            <w:r w:rsidRPr="002B15DE">
              <w:rPr>
                <w:rFonts w:ascii="SassoonCRInfantMedium" w:hAnsi="SassoonCRInfantMedium"/>
                <w:sz w:val="24"/>
                <w:szCs w:val="24"/>
              </w:rPr>
              <w:t>.</w:t>
            </w:r>
          </w:p>
          <w:p w:rsidR="001A6EA8" w:rsidRPr="002B15DE" w:rsidRDefault="001A6EA8" w:rsidP="001A6EA8">
            <w:pPr>
              <w:rPr>
                <w:rFonts w:ascii="SassoonCRInfantMedium" w:hAnsi="SassoonCRInfantMedium"/>
                <w:color w:val="0070C0"/>
                <w:sz w:val="24"/>
                <w:szCs w:val="24"/>
              </w:rPr>
            </w:pPr>
          </w:p>
          <w:p w:rsidR="001A6EA8" w:rsidRPr="002B15DE" w:rsidRDefault="001A6EA8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sz w:val="24"/>
                <w:szCs w:val="24"/>
              </w:rPr>
              <w:t xml:space="preserve">Remember to make sure you are </w:t>
            </w: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>writing neatly</w:t>
            </w:r>
            <w:r w:rsidRPr="002B15DE">
              <w:rPr>
                <w:rFonts w:ascii="SassoonCRInfantMedium" w:hAnsi="SassoonCRInfantMedium"/>
                <w:sz w:val="24"/>
                <w:szCs w:val="24"/>
              </w:rPr>
              <w:t xml:space="preserve"> and using </w:t>
            </w: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>all appropriate punctuation</w:t>
            </w:r>
            <w:r w:rsidR="00A74E79" w:rsidRPr="002B15DE">
              <w:rPr>
                <w:rFonts w:ascii="SassoonCRInfantMedium" w:hAnsi="SassoonCRInfantMedium"/>
                <w:b/>
                <w:sz w:val="24"/>
                <w:szCs w:val="24"/>
              </w:rPr>
              <w:t>.</w:t>
            </w:r>
          </w:p>
        </w:tc>
      </w:tr>
      <w:tr w:rsidR="00212DEA" w:rsidRPr="002B15DE" w:rsidTr="00272C20">
        <w:tc>
          <w:tcPr>
            <w:tcW w:w="10456" w:type="dxa"/>
            <w:gridSpan w:val="4"/>
          </w:tcPr>
          <w:p w:rsidR="00212DEA" w:rsidRPr="002B15DE" w:rsidRDefault="00212DEA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>Arithmetic</w:t>
            </w:r>
          </w:p>
        </w:tc>
      </w:tr>
      <w:tr w:rsidR="00212DEA" w:rsidRPr="002B15DE" w:rsidTr="00272C20">
        <w:tc>
          <w:tcPr>
            <w:tcW w:w="5923" w:type="dxa"/>
            <w:gridSpan w:val="3"/>
          </w:tcPr>
          <w:p w:rsidR="00212DEA" w:rsidRPr="00986954" w:rsidRDefault="00212DEA" w:rsidP="00212DEA">
            <w:pPr>
              <w:numPr>
                <w:ilvl w:val="0"/>
                <w:numId w:val="1"/>
              </w:numPr>
              <w:rPr>
                <w:rFonts w:ascii="SassoonCRInfantMedium" w:hAnsi="SassoonCRInfantMedium"/>
                <w:sz w:val="24"/>
                <w:szCs w:val="24"/>
              </w:rPr>
            </w:pPr>
            <w:r w:rsidRPr="00986954">
              <w:rPr>
                <w:rFonts w:ascii="SassoonCRInfantMedium" w:hAnsi="SassoonCRInfantMedium"/>
                <w:sz w:val="24"/>
                <w:szCs w:val="24"/>
              </w:rPr>
              <w:t xml:space="preserve">Log in to Mathletics.com (direct link:  </w:t>
            </w:r>
            <w:hyperlink r:id="rId6" w:anchor="/student" w:history="1">
              <w:r w:rsidRPr="00986954">
                <w:rPr>
                  <w:rStyle w:val="Hyperlink"/>
                  <w:rFonts w:ascii="SassoonCRInfantMedium" w:hAnsi="SassoonCRInfantMedium"/>
                  <w:sz w:val="24"/>
                  <w:szCs w:val="24"/>
                </w:rPr>
                <w:t>https://community.mathletics.com/signin/#/student</w:t>
              </w:r>
            </w:hyperlink>
            <w:r w:rsidRPr="00986954">
              <w:rPr>
                <w:rFonts w:ascii="SassoonCRInfantMedium" w:hAnsi="SassoonCRInfantMedium"/>
                <w:sz w:val="24"/>
                <w:szCs w:val="24"/>
              </w:rPr>
              <w:t xml:space="preserve">) and complete the assigned activities which we have set for you.  </w:t>
            </w:r>
          </w:p>
          <w:p w:rsidR="00212DEA" w:rsidRPr="00986954" w:rsidRDefault="00212DEA" w:rsidP="00212DEA">
            <w:pPr>
              <w:rPr>
                <w:rFonts w:ascii="SassoonCRInfantMedium" w:hAnsi="SassoonCRInfantMedium"/>
                <w:sz w:val="24"/>
                <w:szCs w:val="24"/>
              </w:rPr>
            </w:pPr>
          </w:p>
          <w:p w:rsidR="004C3D89" w:rsidRPr="00986954" w:rsidRDefault="004C3D89" w:rsidP="004C3D89">
            <w:pPr>
              <w:pStyle w:val="ListParagraph"/>
              <w:numPr>
                <w:ilvl w:val="0"/>
                <w:numId w:val="1"/>
              </w:numPr>
              <w:rPr>
                <w:rFonts w:ascii="SassoonCRInfantMedium" w:hAnsi="SassoonCRInfantMedium"/>
                <w:sz w:val="24"/>
                <w:szCs w:val="24"/>
              </w:rPr>
            </w:pPr>
            <w:r w:rsidRPr="00986954">
              <w:rPr>
                <w:rFonts w:ascii="SassoonCRInfantMedium" w:hAnsi="SassoonCRInfantMedium"/>
                <w:sz w:val="24"/>
                <w:szCs w:val="24"/>
              </w:rPr>
              <w:t>Learn the 5 times tables</w:t>
            </w:r>
            <w:r w:rsidR="00986954" w:rsidRPr="00986954">
              <w:rPr>
                <w:rFonts w:ascii="SassoonCRInfantMedium" w:hAnsi="SassoonCRInfantMedium"/>
                <w:sz w:val="24"/>
                <w:szCs w:val="24"/>
              </w:rPr>
              <w:t xml:space="preserve"> – please record in the front of the homework book after the spellings</w:t>
            </w:r>
            <w:r w:rsidR="00BB191A">
              <w:rPr>
                <w:rFonts w:ascii="SassoonCRInfantMedium" w:hAnsi="SassoonCRInfantMedium"/>
                <w:sz w:val="24"/>
                <w:szCs w:val="24"/>
              </w:rPr>
              <w:t xml:space="preserve"> and comprehension</w:t>
            </w:r>
            <w:bookmarkStart w:id="0" w:name="_GoBack"/>
            <w:bookmarkEnd w:id="0"/>
            <w:r w:rsidR="00986954" w:rsidRPr="00986954">
              <w:rPr>
                <w:rFonts w:ascii="SassoonCRInfantMedium" w:hAnsi="SassoonCRInfantMedium"/>
                <w:sz w:val="24"/>
                <w:szCs w:val="24"/>
              </w:rPr>
              <w:t>.</w:t>
            </w:r>
          </w:p>
          <w:p w:rsidR="00061D1D" w:rsidRPr="002B15DE" w:rsidRDefault="00061D1D" w:rsidP="00061D1D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  <w:p w:rsidR="00212DEA" w:rsidRPr="002B15DE" w:rsidRDefault="00212DEA" w:rsidP="00212DEA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</w:tc>
        <w:tc>
          <w:tcPr>
            <w:tcW w:w="4533" w:type="dxa"/>
          </w:tcPr>
          <w:p w:rsidR="00212DEA" w:rsidRPr="002B15DE" w:rsidRDefault="004C3D89" w:rsidP="00553069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>5</w:t>
            </w:r>
            <w:r w:rsidR="00061D1D"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 times tables</w:t>
            </w:r>
          </w:p>
          <w:p w:rsidR="00061D1D" w:rsidRPr="002B15DE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1 x </w:t>
            </w:r>
            <w:r w:rsidR="004C3D89" w:rsidRPr="002B15DE">
              <w:rPr>
                <w:rFonts w:ascii="SassoonCRInfantMedium" w:hAnsi="SassoonCRInfantMedium"/>
                <w:b/>
                <w:sz w:val="24"/>
                <w:szCs w:val="24"/>
              </w:rPr>
              <w:t>5</w:t>
            </w: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4C3D89" w:rsidRPr="002B15DE">
              <w:rPr>
                <w:rFonts w:ascii="SassoonCRInfantMedium" w:hAnsi="SassoonCRInfantMedium"/>
                <w:b/>
                <w:sz w:val="24"/>
                <w:szCs w:val="24"/>
              </w:rPr>
              <w:t>5</w:t>
            </w:r>
          </w:p>
          <w:p w:rsidR="00246E11" w:rsidRPr="002B15DE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2 x </w:t>
            </w:r>
            <w:r w:rsidR="004C3D89" w:rsidRPr="002B15DE">
              <w:rPr>
                <w:rFonts w:ascii="SassoonCRInfantMedium" w:hAnsi="SassoonCRInfantMedium"/>
                <w:b/>
                <w:sz w:val="24"/>
                <w:szCs w:val="24"/>
              </w:rPr>
              <w:t>5</w:t>
            </w: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4C3D89" w:rsidRPr="002B15DE">
              <w:rPr>
                <w:rFonts w:ascii="SassoonCRInfantMedium" w:hAnsi="SassoonCRInfantMedium"/>
                <w:b/>
                <w:sz w:val="24"/>
                <w:szCs w:val="24"/>
              </w:rPr>
              <w:t>10</w:t>
            </w:r>
          </w:p>
          <w:p w:rsidR="00061D1D" w:rsidRPr="002B15DE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3 x </w:t>
            </w:r>
            <w:r w:rsidR="004C3D89" w:rsidRPr="002B15DE">
              <w:rPr>
                <w:rFonts w:ascii="SassoonCRInfantMedium" w:hAnsi="SassoonCRInfantMedium"/>
                <w:b/>
                <w:sz w:val="24"/>
                <w:szCs w:val="24"/>
              </w:rPr>
              <w:t>5</w:t>
            </w:r>
            <w:r w:rsidR="00246E11"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= </w:t>
            </w:r>
            <w:r w:rsidR="004C3D89" w:rsidRPr="002B15DE">
              <w:rPr>
                <w:rFonts w:ascii="SassoonCRInfantMedium" w:hAnsi="SassoonCRInfantMedium"/>
                <w:b/>
                <w:sz w:val="24"/>
                <w:szCs w:val="24"/>
              </w:rPr>
              <w:t>15</w:t>
            </w:r>
          </w:p>
          <w:p w:rsidR="00061D1D" w:rsidRPr="002B15DE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4 x </w:t>
            </w:r>
            <w:r w:rsidR="004C3D89"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5 </w:t>
            </w: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= </w:t>
            </w:r>
            <w:r w:rsidR="004C3D89" w:rsidRPr="002B15DE">
              <w:rPr>
                <w:rFonts w:ascii="SassoonCRInfantMedium" w:hAnsi="SassoonCRInfantMedium"/>
                <w:b/>
                <w:sz w:val="24"/>
                <w:szCs w:val="24"/>
              </w:rPr>
              <w:t>20</w:t>
            </w:r>
          </w:p>
          <w:p w:rsidR="00061D1D" w:rsidRPr="002B15DE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5 x </w:t>
            </w:r>
            <w:r w:rsidR="004C3D89"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5 </w:t>
            </w: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= </w:t>
            </w:r>
            <w:r w:rsidR="004C3D89" w:rsidRPr="002B15DE">
              <w:rPr>
                <w:rFonts w:ascii="SassoonCRInfantMedium" w:hAnsi="SassoonCRInfantMedium"/>
                <w:b/>
                <w:sz w:val="24"/>
                <w:szCs w:val="24"/>
              </w:rPr>
              <w:t>25</w:t>
            </w:r>
          </w:p>
          <w:p w:rsidR="00061D1D" w:rsidRPr="002B15DE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6 x </w:t>
            </w:r>
            <w:r w:rsidR="004C3D89"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5 </w:t>
            </w: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= </w:t>
            </w:r>
            <w:r w:rsidR="004C3D89" w:rsidRPr="002B15DE">
              <w:rPr>
                <w:rFonts w:ascii="SassoonCRInfantMedium" w:hAnsi="SassoonCRInfantMedium"/>
                <w:b/>
                <w:sz w:val="24"/>
                <w:szCs w:val="24"/>
              </w:rPr>
              <w:t>30</w:t>
            </w:r>
          </w:p>
          <w:p w:rsidR="00061D1D" w:rsidRPr="002B15DE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7 x </w:t>
            </w:r>
            <w:r w:rsidR="004C3D89"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5 </w:t>
            </w: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= </w:t>
            </w:r>
            <w:r w:rsidR="004C3D89" w:rsidRPr="002B15DE">
              <w:rPr>
                <w:rFonts w:ascii="SassoonCRInfantMedium" w:hAnsi="SassoonCRInfantMedium"/>
                <w:b/>
                <w:sz w:val="24"/>
                <w:szCs w:val="24"/>
              </w:rPr>
              <w:t>35</w:t>
            </w:r>
          </w:p>
          <w:p w:rsidR="00061D1D" w:rsidRPr="002B15DE" w:rsidRDefault="004C3D89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>8 x 5</w:t>
            </w:r>
            <w:r w:rsidR="00061D1D"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>= 40</w:t>
            </w:r>
          </w:p>
          <w:p w:rsidR="006D69B8" w:rsidRPr="002B15DE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9 x </w:t>
            </w:r>
            <w:r w:rsidR="004C3D89" w:rsidRPr="002B15DE">
              <w:rPr>
                <w:rFonts w:ascii="SassoonCRInfantMedium" w:hAnsi="SassoonCRInfantMedium"/>
                <w:b/>
                <w:sz w:val="24"/>
                <w:szCs w:val="24"/>
              </w:rPr>
              <w:t>5</w:t>
            </w: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4C3D89" w:rsidRPr="002B15DE">
              <w:rPr>
                <w:rFonts w:ascii="SassoonCRInfantMedium" w:hAnsi="SassoonCRInfantMedium"/>
                <w:b/>
                <w:sz w:val="24"/>
                <w:szCs w:val="24"/>
              </w:rPr>
              <w:t>45</w:t>
            </w:r>
          </w:p>
          <w:p w:rsidR="004C3D89" w:rsidRPr="002B15DE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10 x </w:t>
            </w:r>
            <w:r w:rsidR="004C3D89" w:rsidRPr="002B15DE">
              <w:rPr>
                <w:rFonts w:ascii="SassoonCRInfantMedium" w:hAnsi="SassoonCRInfantMedium"/>
                <w:b/>
                <w:sz w:val="24"/>
                <w:szCs w:val="24"/>
              </w:rPr>
              <w:t>5</w:t>
            </w: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4C3D89" w:rsidRPr="002B15DE">
              <w:rPr>
                <w:rFonts w:ascii="SassoonCRInfantMedium" w:hAnsi="SassoonCRInfantMedium"/>
                <w:b/>
                <w:sz w:val="24"/>
                <w:szCs w:val="24"/>
              </w:rPr>
              <w:t>50</w:t>
            </w:r>
          </w:p>
          <w:p w:rsidR="00061D1D" w:rsidRPr="002B15DE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11 x </w:t>
            </w:r>
            <w:r w:rsidR="004C3D89" w:rsidRPr="002B15DE">
              <w:rPr>
                <w:rFonts w:ascii="SassoonCRInfantMedium" w:hAnsi="SassoonCRInfantMedium"/>
                <w:b/>
                <w:sz w:val="24"/>
                <w:szCs w:val="24"/>
              </w:rPr>
              <w:t>5</w:t>
            </w: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4C3D89" w:rsidRPr="002B15DE">
              <w:rPr>
                <w:rFonts w:ascii="SassoonCRInfantMedium" w:hAnsi="SassoonCRInfantMedium"/>
                <w:b/>
                <w:sz w:val="24"/>
                <w:szCs w:val="24"/>
              </w:rPr>
              <w:t>55</w:t>
            </w:r>
          </w:p>
          <w:p w:rsidR="00061D1D" w:rsidRPr="002B15DE" w:rsidRDefault="00061D1D" w:rsidP="004C3D89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12 x </w:t>
            </w:r>
            <w:r w:rsidR="004C3D89"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5 </w:t>
            </w:r>
            <w:r w:rsidRPr="002B15DE">
              <w:rPr>
                <w:rFonts w:ascii="SassoonCRInfantMedium" w:hAnsi="SassoonCRInfantMedium"/>
                <w:b/>
                <w:sz w:val="24"/>
                <w:szCs w:val="24"/>
              </w:rPr>
              <w:t xml:space="preserve">= </w:t>
            </w:r>
            <w:r w:rsidR="004C3D89" w:rsidRPr="002B15DE">
              <w:rPr>
                <w:rFonts w:ascii="SassoonCRInfantMedium" w:hAnsi="SassoonCRInfantMedium"/>
                <w:b/>
                <w:sz w:val="24"/>
                <w:szCs w:val="24"/>
              </w:rPr>
              <w:t>60</w:t>
            </w:r>
          </w:p>
        </w:tc>
      </w:tr>
    </w:tbl>
    <w:p w:rsidR="00C64813" w:rsidRPr="002B15DE" w:rsidRDefault="00C64813" w:rsidP="004C3D89">
      <w:pPr>
        <w:rPr>
          <w:rFonts w:ascii="SassoonCRInfantMedium" w:hAnsi="SassoonCRInfantMedium"/>
          <w:b/>
          <w:sz w:val="24"/>
          <w:szCs w:val="24"/>
        </w:rPr>
      </w:pPr>
    </w:p>
    <w:sectPr w:rsidR="00C64813" w:rsidRPr="002B15DE" w:rsidSect="00D637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A5B"/>
    <w:multiLevelType w:val="hybridMultilevel"/>
    <w:tmpl w:val="7A5212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9E"/>
    <w:rsid w:val="00061D1D"/>
    <w:rsid w:val="000702FA"/>
    <w:rsid w:val="000904E2"/>
    <w:rsid w:val="000A6370"/>
    <w:rsid w:val="00171C4D"/>
    <w:rsid w:val="00173EA7"/>
    <w:rsid w:val="001A6EA8"/>
    <w:rsid w:val="001B25FC"/>
    <w:rsid w:val="001D54A3"/>
    <w:rsid w:val="00212DEA"/>
    <w:rsid w:val="00246E11"/>
    <w:rsid w:val="002641EC"/>
    <w:rsid w:val="00272C20"/>
    <w:rsid w:val="00297933"/>
    <w:rsid w:val="002B15DE"/>
    <w:rsid w:val="002B5AAE"/>
    <w:rsid w:val="00355663"/>
    <w:rsid w:val="003673C8"/>
    <w:rsid w:val="003F0AC8"/>
    <w:rsid w:val="0040070A"/>
    <w:rsid w:val="004C3D89"/>
    <w:rsid w:val="004E647F"/>
    <w:rsid w:val="004F6998"/>
    <w:rsid w:val="004F7BA8"/>
    <w:rsid w:val="00553069"/>
    <w:rsid w:val="005A5B99"/>
    <w:rsid w:val="005A5E8D"/>
    <w:rsid w:val="0061004A"/>
    <w:rsid w:val="006C1D0E"/>
    <w:rsid w:val="006D69B8"/>
    <w:rsid w:val="00760581"/>
    <w:rsid w:val="007B73F1"/>
    <w:rsid w:val="00882937"/>
    <w:rsid w:val="00896BAF"/>
    <w:rsid w:val="00924D8C"/>
    <w:rsid w:val="00967D21"/>
    <w:rsid w:val="00986954"/>
    <w:rsid w:val="00A00F9B"/>
    <w:rsid w:val="00A025E1"/>
    <w:rsid w:val="00A74E79"/>
    <w:rsid w:val="00A817A2"/>
    <w:rsid w:val="00AB2A3D"/>
    <w:rsid w:val="00B20EDC"/>
    <w:rsid w:val="00B4459C"/>
    <w:rsid w:val="00B71C62"/>
    <w:rsid w:val="00B806EE"/>
    <w:rsid w:val="00B95AB3"/>
    <w:rsid w:val="00BB191A"/>
    <w:rsid w:val="00BD2229"/>
    <w:rsid w:val="00C140A9"/>
    <w:rsid w:val="00C64813"/>
    <w:rsid w:val="00C676C3"/>
    <w:rsid w:val="00CF702A"/>
    <w:rsid w:val="00D3098C"/>
    <w:rsid w:val="00D418A8"/>
    <w:rsid w:val="00D6379E"/>
    <w:rsid w:val="00D734D8"/>
    <w:rsid w:val="00DF3EBF"/>
    <w:rsid w:val="00E20C70"/>
    <w:rsid w:val="00E405DD"/>
    <w:rsid w:val="00E51CD2"/>
    <w:rsid w:val="00E65BA1"/>
    <w:rsid w:val="00E80246"/>
    <w:rsid w:val="00E860BC"/>
    <w:rsid w:val="00E91A8C"/>
    <w:rsid w:val="00EB7E18"/>
    <w:rsid w:val="00EE587F"/>
    <w:rsid w:val="00EF41A5"/>
    <w:rsid w:val="00F32900"/>
    <w:rsid w:val="00F34672"/>
    <w:rsid w:val="00F5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B2601"/>
  <w15:docId w15:val="{BA347C36-D4F8-42E8-9DF8-29440E93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71C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1D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BA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BA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unity.mathletics.com/signi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Mahon</dc:creator>
  <cp:lastModifiedBy>Eva Jeffrey</cp:lastModifiedBy>
  <cp:revision>9</cp:revision>
  <cp:lastPrinted>2024-09-18T11:48:00Z</cp:lastPrinted>
  <dcterms:created xsi:type="dcterms:W3CDTF">2023-09-12T15:23:00Z</dcterms:created>
  <dcterms:modified xsi:type="dcterms:W3CDTF">2024-09-18T12:16:00Z</dcterms:modified>
</cp:coreProperties>
</file>